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F78" w:rsidRDefault="002E7267">
      <w:bookmarkStart w:id="0" w:name="_GoBack"/>
      <w:bookmarkEnd w:id="0"/>
      <w:r>
        <w:t>Computer Media Techs</w:t>
      </w:r>
    </w:p>
    <w:p w:rsidR="002E7267" w:rsidRDefault="002E7267">
      <w:r>
        <w:t>4/24/12</w:t>
      </w:r>
    </w:p>
    <w:p w:rsidR="002E7267" w:rsidRDefault="002E7267">
      <w:r>
        <w:t>Developing a Matrix of Best Practices for different computer programs</w:t>
      </w:r>
    </w:p>
    <w:p w:rsidR="002E7267" w:rsidRDefault="002E7267">
      <w:r>
        <w:tab/>
        <w:t xml:space="preserve">In order to do this, we need to know what programs are in use at the different sites. There will be follow up questions but as a starting point, we are trying to obtain information from each school site. Please fill this out for your site today before you leave. </w:t>
      </w:r>
    </w:p>
    <w:p w:rsidR="00740ADC" w:rsidRDefault="00740ADC" w:rsidP="00740ADC">
      <w:pPr>
        <w:pStyle w:val="Heading2"/>
        <w:spacing w:before="0" w:after="210" w:line="336" w:lineRule="auto"/>
        <w:ind w:left="-225" w:right="-225"/>
        <w:rPr>
          <w:rFonts w:asciiTheme="minorHAnsi" w:hAnsiTheme="minorHAnsi" w:cstheme="minorHAnsi"/>
          <w:sz w:val="22"/>
          <w:szCs w:val="22"/>
          <w:lang w:val="en-GB"/>
        </w:rPr>
      </w:pPr>
      <w:r w:rsidRPr="00740ADC">
        <w:rPr>
          <w:rFonts w:asciiTheme="minorHAnsi" w:hAnsiTheme="minorHAnsi" w:cstheme="minorHAnsi"/>
          <w:sz w:val="22"/>
          <w:szCs w:val="22"/>
        </w:rPr>
        <w:t>On the library media page you will see</w:t>
      </w:r>
      <w:r>
        <w:rPr>
          <w:rFonts w:asciiTheme="minorHAnsi" w:hAnsiTheme="minorHAnsi" w:cstheme="minorHAnsi"/>
          <w:sz w:val="22"/>
          <w:szCs w:val="22"/>
        </w:rPr>
        <w:t>:</w:t>
      </w:r>
      <w:r>
        <w:t xml:space="preserve"> </w:t>
      </w:r>
      <w:r w:rsidRPr="00740ADC">
        <w:rPr>
          <w:rFonts w:ascii="Helvetica" w:hAnsi="Helvetica" w:cs="Helvetica"/>
          <w:color w:val="3970B4"/>
          <w:sz w:val="22"/>
          <w:szCs w:val="22"/>
          <w:lang w:val="en-GB"/>
        </w:rPr>
        <w:t xml:space="preserve">Elementary School - Software Survey April </w:t>
      </w:r>
      <w:proofErr w:type="gramStart"/>
      <w:r w:rsidRPr="00740ADC">
        <w:rPr>
          <w:rFonts w:ascii="Helvetica" w:hAnsi="Helvetica" w:cs="Helvetica"/>
          <w:color w:val="3970B4"/>
          <w:sz w:val="22"/>
          <w:szCs w:val="22"/>
          <w:lang w:val="en-GB"/>
        </w:rPr>
        <w:t xml:space="preserve">2012 </w:t>
      </w:r>
      <w:r>
        <w:rPr>
          <w:rFonts w:ascii="Helvetica" w:hAnsi="Helvetica" w:cs="Helvetica"/>
          <w:color w:val="3970B4"/>
          <w:sz w:val="22"/>
          <w:szCs w:val="22"/>
          <w:lang w:val="en-GB"/>
        </w:rPr>
        <w:t xml:space="preserve"> </w:t>
      </w:r>
      <w:r w:rsidRPr="00740ADC">
        <w:rPr>
          <w:rFonts w:asciiTheme="minorHAnsi" w:hAnsiTheme="minorHAnsi" w:cstheme="minorHAnsi"/>
          <w:sz w:val="22"/>
          <w:szCs w:val="22"/>
          <w:lang w:val="en-GB"/>
        </w:rPr>
        <w:t>with</w:t>
      </w:r>
      <w:proofErr w:type="gramEnd"/>
      <w:r w:rsidRPr="00740ADC">
        <w:rPr>
          <w:rFonts w:asciiTheme="minorHAnsi" w:hAnsiTheme="minorHAnsi" w:cstheme="minorHAnsi"/>
          <w:sz w:val="22"/>
          <w:szCs w:val="22"/>
          <w:lang w:val="en-GB"/>
        </w:rPr>
        <w:t xml:space="preserve"> a link to the survey</w:t>
      </w:r>
      <w:r>
        <w:rPr>
          <w:rFonts w:asciiTheme="minorHAnsi" w:hAnsiTheme="minorHAnsi" w:cstheme="minorHAnsi"/>
          <w:sz w:val="22"/>
          <w:szCs w:val="22"/>
          <w:lang w:val="en-GB"/>
        </w:rPr>
        <w:t xml:space="preserve">. </w:t>
      </w:r>
      <w:r w:rsidRPr="00740ADC">
        <w:rPr>
          <w:rFonts w:asciiTheme="minorHAnsi" w:hAnsiTheme="minorHAnsi" w:cstheme="minorHAnsi"/>
          <w:b/>
          <w:sz w:val="22"/>
          <w:szCs w:val="22"/>
          <w:lang w:val="en-GB"/>
        </w:rPr>
        <w:t>Please take the survey for your site</w:t>
      </w:r>
      <w:r>
        <w:rPr>
          <w:rFonts w:asciiTheme="minorHAnsi" w:hAnsiTheme="minorHAnsi" w:cstheme="minorHAnsi"/>
          <w:sz w:val="22"/>
          <w:szCs w:val="22"/>
          <w:lang w:val="en-GB"/>
        </w:rPr>
        <w:t>. We need 100% participation for the most effective response concerns such as district licensing for commonly used programs, IT support for some of the programs, training staff in the use of these programs, etc.</w:t>
      </w:r>
    </w:p>
    <w:p w:rsidR="00740ADC" w:rsidRDefault="00120B47" w:rsidP="00120B47">
      <w:pPr>
        <w:pStyle w:val="Heading2"/>
        <w:spacing w:before="0" w:after="0" w:line="336" w:lineRule="auto"/>
        <w:ind w:left="-225" w:right="-225"/>
        <w:rPr>
          <w:rFonts w:asciiTheme="minorHAnsi" w:hAnsiTheme="minorHAnsi" w:cstheme="minorHAnsi"/>
          <w:sz w:val="22"/>
          <w:szCs w:val="22"/>
          <w:lang w:val="en-GB"/>
        </w:rPr>
      </w:pPr>
      <w:r>
        <w:rPr>
          <w:rFonts w:asciiTheme="minorHAnsi" w:hAnsiTheme="minorHAnsi" w:cstheme="minorHAnsi"/>
          <w:sz w:val="22"/>
          <w:szCs w:val="22"/>
          <w:lang w:val="en-GB"/>
        </w:rPr>
        <w:t xml:space="preserve">Big Brains </w:t>
      </w:r>
      <w:proofErr w:type="spellStart"/>
      <w:r>
        <w:rPr>
          <w:rFonts w:asciiTheme="minorHAnsi" w:hAnsiTheme="minorHAnsi" w:cstheme="minorHAnsi"/>
          <w:sz w:val="22"/>
          <w:szCs w:val="22"/>
          <w:lang w:val="en-GB"/>
        </w:rPr>
        <w:t>Timez</w:t>
      </w:r>
      <w:proofErr w:type="spellEnd"/>
      <w:r>
        <w:rPr>
          <w:rFonts w:asciiTheme="minorHAnsi" w:hAnsiTheme="minorHAnsi" w:cstheme="minorHAnsi"/>
          <w:sz w:val="22"/>
          <w:szCs w:val="22"/>
          <w:lang w:val="en-GB"/>
        </w:rPr>
        <w:t xml:space="preserve"> Attack Game:</w:t>
      </w:r>
    </w:p>
    <w:p w:rsidR="00120B47" w:rsidRDefault="00120B47" w:rsidP="00120B47">
      <w:pPr>
        <w:pStyle w:val="Heading2"/>
        <w:spacing w:before="0" w:after="0" w:line="336" w:lineRule="auto"/>
        <w:ind w:left="-225" w:right="-225"/>
        <w:rPr>
          <w:rFonts w:asciiTheme="minorHAnsi" w:hAnsiTheme="minorHAnsi" w:cstheme="minorHAnsi"/>
          <w:sz w:val="22"/>
          <w:szCs w:val="22"/>
          <w:lang w:val="en-GB"/>
        </w:rPr>
      </w:pPr>
      <w:r>
        <w:rPr>
          <w:rFonts w:asciiTheme="minorHAnsi" w:hAnsiTheme="minorHAnsi" w:cstheme="minorHAnsi"/>
          <w:sz w:val="22"/>
          <w:szCs w:val="22"/>
          <w:lang w:val="en-GB"/>
        </w:rPr>
        <w:t>Jocelyn Jazwiec at the DO is administering this trial which we have until the end of the year. Please direct questions to her.</w:t>
      </w:r>
    </w:p>
    <w:p w:rsidR="00120B47" w:rsidRDefault="00120B47" w:rsidP="00120B47">
      <w:pPr>
        <w:pStyle w:val="Heading2"/>
        <w:spacing w:before="0" w:after="0" w:line="336" w:lineRule="auto"/>
        <w:ind w:left="-225" w:right="-225"/>
        <w:rPr>
          <w:rFonts w:asciiTheme="minorHAnsi" w:hAnsiTheme="minorHAnsi" w:cstheme="minorHAnsi"/>
          <w:sz w:val="22"/>
          <w:szCs w:val="22"/>
          <w:lang w:val="en-GB"/>
        </w:rPr>
      </w:pPr>
      <w:r>
        <w:rPr>
          <w:rFonts w:asciiTheme="minorHAnsi" w:hAnsiTheme="minorHAnsi" w:cstheme="minorHAnsi"/>
          <w:sz w:val="22"/>
          <w:szCs w:val="22"/>
          <w:lang w:val="en-GB"/>
        </w:rPr>
        <w:tab/>
        <w:t>Comments and questions:</w:t>
      </w:r>
    </w:p>
    <w:p w:rsidR="00120B47" w:rsidRDefault="00120B47" w:rsidP="00120B47">
      <w:pPr>
        <w:pStyle w:val="Heading2"/>
        <w:spacing w:before="0" w:after="0" w:line="336" w:lineRule="auto"/>
        <w:ind w:left="-225" w:right="-225"/>
        <w:rPr>
          <w:rFonts w:asciiTheme="minorHAnsi" w:hAnsiTheme="minorHAnsi" w:cstheme="minorHAnsi"/>
          <w:sz w:val="22"/>
          <w:szCs w:val="22"/>
          <w:lang w:val="en-GB"/>
        </w:rPr>
      </w:pPr>
      <w:r>
        <w:rPr>
          <w:rFonts w:asciiTheme="minorHAnsi" w:hAnsiTheme="minorHAnsi" w:cstheme="minorHAnsi"/>
          <w:sz w:val="22"/>
          <w:szCs w:val="22"/>
          <w:lang w:val="en-GB"/>
        </w:rPr>
        <w:tab/>
      </w:r>
      <w:r>
        <w:rPr>
          <w:rFonts w:asciiTheme="minorHAnsi" w:hAnsiTheme="minorHAnsi" w:cstheme="minorHAnsi"/>
          <w:sz w:val="22"/>
          <w:szCs w:val="22"/>
          <w:lang w:val="en-GB"/>
        </w:rPr>
        <w:tab/>
        <w:t xml:space="preserve">Is there a way to import users as in active directory? Not at this point. </w:t>
      </w:r>
    </w:p>
    <w:p w:rsidR="00120B47" w:rsidRDefault="00120B47" w:rsidP="00120B47">
      <w:pPr>
        <w:pStyle w:val="Heading2"/>
        <w:spacing w:before="0" w:after="0" w:line="336" w:lineRule="auto"/>
        <w:ind w:left="720" w:right="-225"/>
        <w:rPr>
          <w:rFonts w:asciiTheme="minorHAnsi" w:hAnsiTheme="minorHAnsi" w:cstheme="minorHAnsi"/>
          <w:sz w:val="22"/>
          <w:szCs w:val="22"/>
          <w:lang w:val="en-GB"/>
        </w:rPr>
      </w:pPr>
      <w:r>
        <w:rPr>
          <w:rFonts w:asciiTheme="minorHAnsi" w:hAnsiTheme="minorHAnsi" w:cstheme="minorHAnsi"/>
          <w:sz w:val="22"/>
          <w:szCs w:val="22"/>
          <w:lang w:val="en-GB"/>
        </w:rPr>
        <w:t xml:space="preserve">Common problem: when students login, sometimes the login does not drop down to the school login but instead requires the student or teacher to drop down the cascade for logging in. Problem is inconsistent so we are not sure why this happens. </w:t>
      </w:r>
    </w:p>
    <w:p w:rsidR="00120B47" w:rsidRDefault="00120B47" w:rsidP="00120B47">
      <w:pPr>
        <w:pStyle w:val="Heading2"/>
        <w:spacing w:before="0" w:after="0" w:line="336" w:lineRule="auto"/>
        <w:ind w:right="-225"/>
        <w:rPr>
          <w:rFonts w:asciiTheme="minorHAnsi" w:hAnsiTheme="minorHAnsi" w:cstheme="minorHAnsi"/>
          <w:sz w:val="22"/>
          <w:szCs w:val="22"/>
          <w:lang w:val="en-GB"/>
        </w:rPr>
      </w:pPr>
      <w:r>
        <w:rPr>
          <w:rFonts w:asciiTheme="minorHAnsi" w:hAnsiTheme="minorHAnsi" w:cstheme="minorHAnsi"/>
          <w:sz w:val="22"/>
          <w:szCs w:val="22"/>
          <w:lang w:val="en-GB"/>
        </w:rPr>
        <w:t>Kris Linville:</w:t>
      </w:r>
    </w:p>
    <w:p w:rsidR="00F43651" w:rsidRDefault="00F43651" w:rsidP="00F43651">
      <w:pPr>
        <w:pStyle w:val="Heading2"/>
        <w:numPr>
          <w:ilvl w:val="0"/>
          <w:numId w:val="1"/>
        </w:numPr>
        <w:spacing w:before="0" w:after="0" w:line="336" w:lineRule="auto"/>
        <w:ind w:right="-225"/>
        <w:rPr>
          <w:rFonts w:asciiTheme="minorHAnsi" w:hAnsiTheme="minorHAnsi" w:cstheme="minorHAnsi"/>
          <w:sz w:val="22"/>
          <w:szCs w:val="22"/>
          <w:lang w:val="en-GB"/>
        </w:rPr>
      </w:pPr>
      <w:proofErr w:type="spellStart"/>
      <w:r>
        <w:rPr>
          <w:rFonts w:asciiTheme="minorHAnsi" w:hAnsiTheme="minorHAnsi" w:cstheme="minorHAnsi"/>
          <w:sz w:val="22"/>
          <w:szCs w:val="22"/>
          <w:lang w:val="en-GB"/>
        </w:rPr>
        <w:t>Edmodo</w:t>
      </w:r>
      <w:proofErr w:type="spellEnd"/>
    </w:p>
    <w:p w:rsidR="00120B47" w:rsidRDefault="00120B47" w:rsidP="00F43651">
      <w:pPr>
        <w:pStyle w:val="Heading2"/>
        <w:numPr>
          <w:ilvl w:val="1"/>
          <w:numId w:val="1"/>
        </w:numPr>
        <w:spacing w:before="0" w:after="0" w:line="336" w:lineRule="auto"/>
        <w:ind w:right="-225"/>
        <w:rPr>
          <w:rFonts w:asciiTheme="minorHAnsi" w:hAnsiTheme="minorHAnsi" w:cstheme="minorHAnsi"/>
          <w:sz w:val="22"/>
          <w:szCs w:val="22"/>
          <w:lang w:val="en-GB"/>
        </w:rPr>
      </w:pPr>
      <w:proofErr w:type="gramStart"/>
      <w:r>
        <w:rPr>
          <w:rFonts w:asciiTheme="minorHAnsi" w:hAnsiTheme="minorHAnsi" w:cstheme="minorHAnsi"/>
          <w:sz w:val="22"/>
          <w:szCs w:val="22"/>
          <w:lang w:val="en-GB"/>
        </w:rPr>
        <w:t>Demonstrated iusd.edmodo.com as a way of having a forum to share technology such as great websites using technology in the classroom, etc.</w:t>
      </w:r>
      <w:proofErr w:type="gramEnd"/>
    </w:p>
    <w:p w:rsidR="00120B47" w:rsidRDefault="00120B47" w:rsidP="00F43651">
      <w:pPr>
        <w:pStyle w:val="Heading2"/>
        <w:numPr>
          <w:ilvl w:val="1"/>
          <w:numId w:val="1"/>
        </w:numPr>
        <w:spacing w:before="0" w:after="0" w:line="336" w:lineRule="auto"/>
        <w:ind w:right="-225"/>
        <w:rPr>
          <w:rFonts w:asciiTheme="minorHAnsi" w:hAnsiTheme="minorHAnsi" w:cstheme="minorHAnsi"/>
          <w:sz w:val="22"/>
          <w:szCs w:val="22"/>
          <w:lang w:val="en-GB"/>
        </w:rPr>
      </w:pPr>
      <w:r>
        <w:rPr>
          <w:rFonts w:asciiTheme="minorHAnsi" w:hAnsiTheme="minorHAnsi" w:cstheme="minorHAnsi"/>
          <w:sz w:val="22"/>
          <w:szCs w:val="22"/>
          <w:lang w:val="en-GB"/>
        </w:rPr>
        <w:t xml:space="preserve">Training for this will be offered by district so look at </w:t>
      </w:r>
      <w:proofErr w:type="spellStart"/>
      <w:r>
        <w:rPr>
          <w:rFonts w:asciiTheme="minorHAnsi" w:hAnsiTheme="minorHAnsi" w:cstheme="minorHAnsi"/>
          <w:sz w:val="22"/>
          <w:szCs w:val="22"/>
          <w:lang w:val="en-GB"/>
        </w:rPr>
        <w:t>Schoolnet</w:t>
      </w:r>
      <w:proofErr w:type="spellEnd"/>
      <w:r>
        <w:rPr>
          <w:rFonts w:asciiTheme="minorHAnsi" w:hAnsiTheme="minorHAnsi" w:cstheme="minorHAnsi"/>
          <w:sz w:val="22"/>
          <w:szCs w:val="22"/>
          <w:lang w:val="en-GB"/>
        </w:rPr>
        <w:t xml:space="preserve"> for training opportunities.</w:t>
      </w:r>
    </w:p>
    <w:p w:rsidR="00F43651" w:rsidRDefault="00120B47" w:rsidP="00F43651">
      <w:pPr>
        <w:pStyle w:val="Heading2"/>
        <w:numPr>
          <w:ilvl w:val="1"/>
          <w:numId w:val="1"/>
        </w:numPr>
        <w:spacing w:before="0" w:after="0" w:line="336" w:lineRule="auto"/>
        <w:ind w:right="-225"/>
        <w:rPr>
          <w:rFonts w:asciiTheme="minorHAnsi" w:hAnsiTheme="minorHAnsi" w:cstheme="minorHAnsi"/>
          <w:sz w:val="22"/>
          <w:szCs w:val="22"/>
          <w:lang w:val="en-GB"/>
        </w:rPr>
      </w:pPr>
      <w:r>
        <w:rPr>
          <w:rFonts w:asciiTheme="minorHAnsi" w:hAnsiTheme="minorHAnsi" w:cstheme="minorHAnsi"/>
          <w:sz w:val="22"/>
          <w:szCs w:val="22"/>
          <w:lang w:val="en-GB"/>
        </w:rPr>
        <w:t xml:space="preserve">Ask your TAC rep at your site or Kris for you school’s </w:t>
      </w:r>
      <w:proofErr w:type="spellStart"/>
      <w:r>
        <w:rPr>
          <w:rFonts w:asciiTheme="minorHAnsi" w:hAnsiTheme="minorHAnsi" w:cstheme="minorHAnsi"/>
          <w:sz w:val="22"/>
          <w:szCs w:val="22"/>
          <w:lang w:val="en-GB"/>
        </w:rPr>
        <w:t>Edmodo</w:t>
      </w:r>
      <w:proofErr w:type="spellEnd"/>
      <w:r>
        <w:rPr>
          <w:rFonts w:asciiTheme="minorHAnsi" w:hAnsiTheme="minorHAnsi" w:cstheme="minorHAnsi"/>
          <w:sz w:val="22"/>
          <w:szCs w:val="22"/>
          <w:lang w:val="en-GB"/>
        </w:rPr>
        <w:t xml:space="preserve"> join code.</w:t>
      </w:r>
    </w:p>
    <w:p w:rsidR="00F43651" w:rsidRDefault="00F43651" w:rsidP="00F43651">
      <w:pPr>
        <w:pStyle w:val="Heading2"/>
        <w:numPr>
          <w:ilvl w:val="0"/>
          <w:numId w:val="1"/>
        </w:numPr>
        <w:spacing w:before="0" w:after="0" w:line="336" w:lineRule="auto"/>
        <w:ind w:right="-225"/>
        <w:rPr>
          <w:rFonts w:asciiTheme="minorHAnsi" w:hAnsiTheme="minorHAnsi" w:cstheme="minorHAnsi"/>
          <w:sz w:val="22"/>
          <w:szCs w:val="22"/>
          <w:lang w:val="en-GB"/>
        </w:rPr>
      </w:pPr>
      <w:r>
        <w:rPr>
          <w:rFonts w:asciiTheme="minorHAnsi" w:hAnsiTheme="minorHAnsi" w:cstheme="minorHAnsi"/>
          <w:sz w:val="22"/>
          <w:szCs w:val="22"/>
          <w:lang w:val="en-GB"/>
        </w:rPr>
        <w:t>Help Desk</w:t>
      </w:r>
      <w:r>
        <w:rPr>
          <w:rFonts w:asciiTheme="minorHAnsi" w:hAnsiTheme="minorHAnsi" w:cstheme="minorHAnsi"/>
          <w:sz w:val="22"/>
          <w:szCs w:val="22"/>
          <w:lang w:val="en-GB"/>
        </w:rPr>
        <w:tab/>
      </w:r>
    </w:p>
    <w:p w:rsidR="00F43651" w:rsidRDefault="00F43651" w:rsidP="00F43651">
      <w:pPr>
        <w:pStyle w:val="Heading2"/>
        <w:numPr>
          <w:ilvl w:val="1"/>
          <w:numId w:val="1"/>
        </w:numPr>
        <w:spacing w:before="0" w:after="0" w:line="336" w:lineRule="auto"/>
        <w:ind w:right="-225"/>
        <w:rPr>
          <w:rFonts w:asciiTheme="minorHAnsi" w:hAnsiTheme="minorHAnsi" w:cstheme="minorHAnsi"/>
          <w:sz w:val="22"/>
          <w:szCs w:val="22"/>
          <w:lang w:val="en-GB"/>
        </w:rPr>
      </w:pPr>
      <w:r>
        <w:rPr>
          <w:rFonts w:asciiTheme="minorHAnsi" w:hAnsiTheme="minorHAnsi" w:cstheme="minorHAnsi"/>
          <w:sz w:val="22"/>
          <w:szCs w:val="22"/>
          <w:lang w:val="en-GB"/>
        </w:rPr>
        <w:t>Only available within the district network</w:t>
      </w:r>
    </w:p>
    <w:p w:rsidR="00F43651" w:rsidRDefault="00F43651" w:rsidP="00F43651">
      <w:pPr>
        <w:pStyle w:val="Heading2"/>
        <w:numPr>
          <w:ilvl w:val="1"/>
          <w:numId w:val="1"/>
        </w:numPr>
        <w:spacing w:before="0" w:after="0" w:line="336" w:lineRule="auto"/>
        <w:ind w:right="-225"/>
        <w:rPr>
          <w:rFonts w:asciiTheme="minorHAnsi" w:hAnsiTheme="minorHAnsi" w:cstheme="minorHAnsi"/>
          <w:sz w:val="22"/>
          <w:szCs w:val="22"/>
          <w:lang w:val="en-GB"/>
        </w:rPr>
      </w:pPr>
      <w:proofErr w:type="gramStart"/>
      <w:r>
        <w:rPr>
          <w:rFonts w:asciiTheme="minorHAnsi" w:hAnsiTheme="minorHAnsi" w:cstheme="minorHAnsi"/>
          <w:sz w:val="22"/>
          <w:szCs w:val="22"/>
          <w:lang w:val="en-GB"/>
        </w:rPr>
        <w:t>Helpdesk.iusd.org and login using your regular login.</w:t>
      </w:r>
      <w:proofErr w:type="gramEnd"/>
      <w:r>
        <w:rPr>
          <w:rFonts w:asciiTheme="minorHAnsi" w:hAnsiTheme="minorHAnsi" w:cstheme="minorHAnsi"/>
          <w:sz w:val="22"/>
          <w:szCs w:val="22"/>
          <w:lang w:val="en-GB"/>
        </w:rPr>
        <w:t xml:space="preserve"> </w:t>
      </w:r>
    </w:p>
    <w:p w:rsidR="00F43651" w:rsidRDefault="00F43651" w:rsidP="00F43651">
      <w:pPr>
        <w:pStyle w:val="Heading2"/>
        <w:numPr>
          <w:ilvl w:val="1"/>
          <w:numId w:val="1"/>
        </w:numPr>
        <w:spacing w:before="0" w:after="0" w:line="336" w:lineRule="auto"/>
        <w:ind w:right="-225"/>
        <w:rPr>
          <w:rFonts w:asciiTheme="minorHAnsi" w:hAnsiTheme="minorHAnsi" w:cstheme="minorHAnsi"/>
          <w:sz w:val="22"/>
          <w:szCs w:val="22"/>
          <w:lang w:val="en-GB"/>
        </w:rPr>
      </w:pPr>
      <w:r>
        <w:rPr>
          <w:rFonts w:asciiTheme="minorHAnsi" w:hAnsiTheme="minorHAnsi" w:cstheme="minorHAnsi"/>
          <w:sz w:val="22"/>
          <w:szCs w:val="22"/>
          <w:lang w:val="en-GB"/>
        </w:rPr>
        <w:t xml:space="preserve">This helps Kris/IT as they meet, sort the help tickets and go through them all. </w:t>
      </w:r>
    </w:p>
    <w:p w:rsidR="00F43651" w:rsidRPr="00F43651" w:rsidRDefault="00F43651" w:rsidP="00F43651">
      <w:pPr>
        <w:pStyle w:val="Heading2"/>
        <w:spacing w:before="0" w:after="0" w:line="336" w:lineRule="auto"/>
        <w:ind w:left="1440" w:right="-225"/>
        <w:rPr>
          <w:rFonts w:asciiTheme="minorHAnsi" w:hAnsiTheme="minorHAnsi" w:cstheme="minorHAnsi"/>
          <w:sz w:val="22"/>
          <w:szCs w:val="22"/>
          <w:lang w:val="en-GB"/>
        </w:rPr>
      </w:pPr>
    </w:p>
    <w:p w:rsidR="00120B47" w:rsidRDefault="00120B47" w:rsidP="00120B47">
      <w:pPr>
        <w:pStyle w:val="Heading2"/>
        <w:spacing w:before="0" w:after="0" w:line="336" w:lineRule="auto"/>
        <w:ind w:right="-225"/>
        <w:rPr>
          <w:rFonts w:asciiTheme="minorHAnsi" w:hAnsiTheme="minorHAnsi" w:cstheme="minorHAnsi"/>
          <w:sz w:val="22"/>
          <w:szCs w:val="22"/>
          <w:lang w:val="en-GB"/>
        </w:rPr>
      </w:pPr>
    </w:p>
    <w:p w:rsidR="00120B47" w:rsidRPr="00740ADC" w:rsidRDefault="00120B47" w:rsidP="00120B47">
      <w:pPr>
        <w:pStyle w:val="Heading2"/>
        <w:spacing w:before="0" w:after="0" w:line="336" w:lineRule="auto"/>
        <w:ind w:left="720" w:right="-225"/>
        <w:rPr>
          <w:rFonts w:asciiTheme="minorHAnsi" w:hAnsiTheme="minorHAnsi" w:cstheme="minorHAnsi"/>
          <w:sz w:val="22"/>
          <w:szCs w:val="22"/>
          <w:lang w:val="en-GB"/>
        </w:rPr>
      </w:pPr>
    </w:p>
    <w:p w:rsidR="002E7267" w:rsidRDefault="002E7267"/>
    <w:sectPr w:rsidR="002E72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37681"/>
    <w:multiLevelType w:val="hybridMultilevel"/>
    <w:tmpl w:val="8D324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267"/>
    <w:rsid w:val="00120B47"/>
    <w:rsid w:val="00122470"/>
    <w:rsid w:val="00296734"/>
    <w:rsid w:val="002E7267"/>
    <w:rsid w:val="003322B2"/>
    <w:rsid w:val="00740ADC"/>
    <w:rsid w:val="00F43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40ADC"/>
    <w:pPr>
      <w:spacing w:before="375" w:after="150" w:line="240" w:lineRule="auto"/>
      <w:outlineLvl w:val="1"/>
    </w:pPr>
    <w:rPr>
      <w:rFonts w:ascii="Times New Roman" w:eastAsia="Times New Roman" w:hAnsi="Times New Roman" w:cs="Times New Roman"/>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0ADC"/>
    <w:rPr>
      <w:rFonts w:ascii="Times New Roman" w:eastAsia="Times New Roman" w:hAnsi="Times New Roman" w:cs="Times New Roman"/>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40ADC"/>
    <w:pPr>
      <w:spacing w:before="375" w:after="150" w:line="240" w:lineRule="auto"/>
      <w:outlineLvl w:val="1"/>
    </w:pPr>
    <w:rPr>
      <w:rFonts w:ascii="Times New Roman" w:eastAsia="Times New Roman" w:hAnsi="Times New Roman" w:cs="Times New Roman"/>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0ADC"/>
    <w:rPr>
      <w:rFonts w:ascii="Times New Roman" w:eastAsia="Times New Roman" w:hAnsi="Times New Roman" w:cs="Times New Roman"/>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215715">
      <w:bodyDiv w:val="1"/>
      <w:marLeft w:val="0"/>
      <w:marRight w:val="0"/>
      <w:marTop w:val="0"/>
      <w:marBottom w:val="0"/>
      <w:divBdr>
        <w:top w:val="none" w:sz="0" w:space="0" w:color="auto"/>
        <w:left w:val="none" w:sz="0" w:space="0" w:color="auto"/>
        <w:bottom w:val="none" w:sz="0" w:space="0" w:color="auto"/>
        <w:right w:val="none" w:sz="0" w:space="0" w:color="auto"/>
      </w:divBdr>
      <w:divsChild>
        <w:div w:id="540747755">
          <w:marLeft w:val="0"/>
          <w:marRight w:val="0"/>
          <w:marTop w:val="0"/>
          <w:marBottom w:val="0"/>
          <w:divBdr>
            <w:top w:val="none" w:sz="0" w:space="0" w:color="auto"/>
            <w:left w:val="none" w:sz="0" w:space="0" w:color="auto"/>
            <w:bottom w:val="none" w:sz="0" w:space="0" w:color="auto"/>
            <w:right w:val="none" w:sz="0" w:space="0" w:color="auto"/>
          </w:divBdr>
          <w:divsChild>
            <w:div w:id="2000768860">
              <w:marLeft w:val="0"/>
              <w:marRight w:val="0"/>
              <w:marTop w:val="0"/>
              <w:marBottom w:val="0"/>
              <w:divBdr>
                <w:top w:val="none" w:sz="0" w:space="0" w:color="auto"/>
                <w:left w:val="none" w:sz="0" w:space="0" w:color="auto"/>
                <w:bottom w:val="none" w:sz="0" w:space="0" w:color="auto"/>
                <w:right w:val="none" w:sz="0" w:space="0" w:color="auto"/>
              </w:divBdr>
              <w:divsChild>
                <w:div w:id="192155549">
                  <w:marLeft w:val="0"/>
                  <w:marRight w:val="0"/>
                  <w:marTop w:val="0"/>
                  <w:marBottom w:val="0"/>
                  <w:divBdr>
                    <w:top w:val="none" w:sz="0" w:space="0" w:color="auto"/>
                    <w:left w:val="none" w:sz="0" w:space="0" w:color="auto"/>
                    <w:bottom w:val="none" w:sz="0" w:space="0" w:color="auto"/>
                    <w:right w:val="none" w:sz="0" w:space="0" w:color="auto"/>
                  </w:divBdr>
                  <w:divsChild>
                    <w:div w:id="513762932">
                      <w:marLeft w:val="0"/>
                      <w:marRight w:val="0"/>
                      <w:marTop w:val="0"/>
                      <w:marBottom w:val="0"/>
                      <w:divBdr>
                        <w:top w:val="none" w:sz="0" w:space="0" w:color="auto"/>
                        <w:left w:val="none" w:sz="0" w:space="0" w:color="auto"/>
                        <w:bottom w:val="none" w:sz="0" w:space="0" w:color="auto"/>
                        <w:right w:val="none" w:sz="0" w:space="0" w:color="auto"/>
                      </w:divBdr>
                      <w:divsChild>
                        <w:div w:id="540439057">
                          <w:marLeft w:val="0"/>
                          <w:marRight w:val="0"/>
                          <w:marTop w:val="0"/>
                          <w:marBottom w:val="0"/>
                          <w:divBdr>
                            <w:top w:val="none" w:sz="0" w:space="0" w:color="auto"/>
                            <w:left w:val="none" w:sz="0" w:space="0" w:color="auto"/>
                            <w:bottom w:val="none" w:sz="0" w:space="0" w:color="auto"/>
                            <w:right w:val="none" w:sz="0" w:space="0" w:color="auto"/>
                          </w:divBdr>
                          <w:divsChild>
                            <w:div w:id="338580964">
                              <w:marLeft w:val="0"/>
                              <w:marRight w:val="0"/>
                              <w:marTop w:val="0"/>
                              <w:marBottom w:val="0"/>
                              <w:divBdr>
                                <w:top w:val="none" w:sz="0" w:space="0" w:color="auto"/>
                                <w:left w:val="none" w:sz="0" w:space="0" w:color="auto"/>
                                <w:bottom w:val="none" w:sz="0" w:space="0" w:color="auto"/>
                                <w:right w:val="none" w:sz="0" w:space="0" w:color="auto"/>
                              </w:divBdr>
                              <w:divsChild>
                                <w:div w:id="442530565">
                                  <w:marLeft w:val="0"/>
                                  <w:marRight w:val="0"/>
                                  <w:marTop w:val="0"/>
                                  <w:marBottom w:val="0"/>
                                  <w:divBdr>
                                    <w:top w:val="none" w:sz="0" w:space="0" w:color="auto"/>
                                    <w:left w:val="none" w:sz="0" w:space="0" w:color="auto"/>
                                    <w:bottom w:val="none" w:sz="0" w:space="0" w:color="auto"/>
                                    <w:right w:val="none" w:sz="0" w:space="0" w:color="auto"/>
                                  </w:divBdr>
                                  <w:divsChild>
                                    <w:div w:id="36897172">
                                      <w:marLeft w:val="0"/>
                                      <w:marRight w:val="0"/>
                                      <w:marTop w:val="0"/>
                                      <w:marBottom w:val="0"/>
                                      <w:divBdr>
                                        <w:top w:val="none" w:sz="0" w:space="0" w:color="auto"/>
                                        <w:left w:val="none" w:sz="0" w:space="0" w:color="auto"/>
                                        <w:bottom w:val="none" w:sz="0" w:space="0" w:color="auto"/>
                                        <w:right w:val="none" w:sz="0" w:space="0" w:color="auto"/>
                                      </w:divBdr>
                                      <w:divsChild>
                                        <w:div w:id="894898677">
                                          <w:marLeft w:val="0"/>
                                          <w:marRight w:val="0"/>
                                          <w:marTop w:val="0"/>
                                          <w:marBottom w:val="0"/>
                                          <w:divBdr>
                                            <w:top w:val="none" w:sz="0" w:space="0" w:color="auto"/>
                                            <w:left w:val="none" w:sz="0" w:space="0" w:color="auto"/>
                                            <w:bottom w:val="none" w:sz="0" w:space="0" w:color="auto"/>
                                            <w:right w:val="none" w:sz="0" w:space="0" w:color="auto"/>
                                          </w:divBdr>
                                          <w:divsChild>
                                            <w:div w:id="2053729469">
                                              <w:marLeft w:val="0"/>
                                              <w:marRight w:val="0"/>
                                              <w:marTop w:val="0"/>
                                              <w:marBottom w:val="0"/>
                                              <w:divBdr>
                                                <w:top w:val="none" w:sz="0" w:space="0" w:color="auto"/>
                                                <w:left w:val="none" w:sz="0" w:space="0" w:color="auto"/>
                                                <w:bottom w:val="none" w:sz="0" w:space="0" w:color="auto"/>
                                                <w:right w:val="none" w:sz="0" w:space="0" w:color="auto"/>
                                              </w:divBdr>
                                              <w:divsChild>
                                                <w:div w:id="1328098210">
                                                  <w:marLeft w:val="0"/>
                                                  <w:marRight w:val="0"/>
                                                  <w:marTop w:val="0"/>
                                                  <w:marBottom w:val="0"/>
                                                  <w:divBdr>
                                                    <w:top w:val="none" w:sz="0" w:space="0" w:color="auto"/>
                                                    <w:left w:val="none" w:sz="0" w:space="0" w:color="auto"/>
                                                    <w:bottom w:val="none" w:sz="0" w:space="0" w:color="auto"/>
                                                    <w:right w:val="none" w:sz="0" w:space="0" w:color="auto"/>
                                                  </w:divBdr>
                                                  <w:divsChild>
                                                    <w:div w:id="1682076448">
                                                      <w:marLeft w:val="0"/>
                                                      <w:marRight w:val="0"/>
                                                      <w:marTop w:val="0"/>
                                                      <w:marBottom w:val="0"/>
                                                      <w:divBdr>
                                                        <w:top w:val="none" w:sz="0" w:space="0" w:color="auto"/>
                                                        <w:left w:val="none" w:sz="0" w:space="0" w:color="auto"/>
                                                        <w:bottom w:val="none" w:sz="0" w:space="0" w:color="auto"/>
                                                        <w:right w:val="none" w:sz="0" w:space="0" w:color="auto"/>
                                                      </w:divBdr>
                                                      <w:divsChild>
                                                        <w:div w:id="2094550247">
                                                          <w:marLeft w:val="3000"/>
                                                          <w:marRight w:val="0"/>
                                                          <w:marTop w:val="0"/>
                                                          <w:marBottom w:val="0"/>
                                                          <w:divBdr>
                                                            <w:top w:val="none" w:sz="0" w:space="0" w:color="auto"/>
                                                            <w:left w:val="none" w:sz="0" w:space="0" w:color="auto"/>
                                                            <w:bottom w:val="none" w:sz="0" w:space="0" w:color="auto"/>
                                                            <w:right w:val="none" w:sz="0" w:space="0" w:color="auto"/>
                                                          </w:divBdr>
                                                          <w:divsChild>
                                                            <w:div w:id="734353157">
                                                              <w:marLeft w:val="0"/>
                                                              <w:marRight w:val="0"/>
                                                              <w:marTop w:val="0"/>
                                                              <w:marBottom w:val="0"/>
                                                              <w:divBdr>
                                                                <w:top w:val="none" w:sz="0" w:space="0" w:color="auto"/>
                                                                <w:left w:val="none" w:sz="0" w:space="0" w:color="auto"/>
                                                                <w:bottom w:val="none" w:sz="0" w:space="0" w:color="auto"/>
                                                                <w:right w:val="none" w:sz="0" w:space="0" w:color="auto"/>
                                                              </w:divBdr>
                                                              <w:divsChild>
                                                                <w:div w:id="2109765294">
                                                                  <w:marLeft w:val="0"/>
                                                                  <w:marRight w:val="0"/>
                                                                  <w:marTop w:val="0"/>
                                                                  <w:marBottom w:val="0"/>
                                                                  <w:divBdr>
                                                                    <w:top w:val="none" w:sz="0" w:space="0" w:color="auto"/>
                                                                    <w:left w:val="none" w:sz="0" w:space="0" w:color="auto"/>
                                                                    <w:bottom w:val="none" w:sz="0" w:space="0" w:color="auto"/>
                                                                    <w:right w:val="none" w:sz="0" w:space="0" w:color="auto"/>
                                                                  </w:divBdr>
                                                                  <w:divsChild>
                                                                    <w:div w:id="1483497302">
                                                                      <w:marLeft w:val="0"/>
                                                                      <w:marRight w:val="0"/>
                                                                      <w:marTop w:val="0"/>
                                                                      <w:marBottom w:val="0"/>
                                                                      <w:divBdr>
                                                                        <w:top w:val="none" w:sz="0" w:space="0" w:color="auto"/>
                                                                        <w:left w:val="none" w:sz="0" w:space="0" w:color="auto"/>
                                                                        <w:bottom w:val="none" w:sz="0" w:space="0" w:color="auto"/>
                                                                        <w:right w:val="none" w:sz="0" w:space="0" w:color="auto"/>
                                                                      </w:divBdr>
                                                                      <w:divsChild>
                                                                        <w:div w:id="2073649001">
                                                                          <w:marLeft w:val="0"/>
                                                                          <w:marRight w:val="0"/>
                                                                          <w:marTop w:val="0"/>
                                                                          <w:marBottom w:val="0"/>
                                                                          <w:divBdr>
                                                                            <w:top w:val="none" w:sz="0" w:space="0" w:color="auto"/>
                                                                            <w:left w:val="none" w:sz="0" w:space="0" w:color="auto"/>
                                                                            <w:bottom w:val="none" w:sz="0" w:space="0" w:color="auto"/>
                                                                            <w:right w:val="none" w:sz="0" w:space="0" w:color="auto"/>
                                                                          </w:divBdr>
                                                                          <w:divsChild>
                                                                            <w:div w:id="1573546298">
                                                                              <w:marLeft w:val="0"/>
                                                                              <w:marRight w:val="0"/>
                                                                              <w:marTop w:val="0"/>
                                                                              <w:marBottom w:val="0"/>
                                                                              <w:divBdr>
                                                                                <w:top w:val="none" w:sz="0" w:space="0" w:color="auto"/>
                                                                                <w:left w:val="none" w:sz="0" w:space="0" w:color="auto"/>
                                                                                <w:bottom w:val="none" w:sz="0" w:space="0" w:color="auto"/>
                                                                                <w:right w:val="none" w:sz="0" w:space="0" w:color="auto"/>
                                                                              </w:divBdr>
                                                                              <w:divsChild>
                                                                                <w:div w:id="2136411683">
                                                                                  <w:marLeft w:val="0"/>
                                                                                  <w:marRight w:val="0"/>
                                                                                  <w:marTop w:val="0"/>
                                                                                  <w:marBottom w:val="0"/>
                                                                                  <w:divBdr>
                                                                                    <w:top w:val="none" w:sz="0" w:space="0" w:color="auto"/>
                                                                                    <w:left w:val="none" w:sz="0" w:space="0" w:color="auto"/>
                                                                                    <w:bottom w:val="none" w:sz="0" w:space="0" w:color="auto"/>
                                                                                    <w:right w:val="none" w:sz="0" w:space="0" w:color="auto"/>
                                                                                  </w:divBdr>
                                                                                  <w:divsChild>
                                                                                    <w:div w:id="1865822942">
                                                                                      <w:marLeft w:val="0"/>
                                                                                      <w:marRight w:val="0"/>
                                                                                      <w:marTop w:val="0"/>
                                                                                      <w:marBottom w:val="0"/>
                                                                                      <w:divBdr>
                                                                                        <w:top w:val="none" w:sz="0" w:space="0" w:color="auto"/>
                                                                                        <w:left w:val="none" w:sz="0" w:space="0" w:color="auto"/>
                                                                                        <w:bottom w:val="none" w:sz="0" w:space="0" w:color="auto"/>
                                                                                        <w:right w:val="none" w:sz="0" w:space="0" w:color="auto"/>
                                                                                      </w:divBdr>
                                                                                      <w:divsChild>
                                                                                        <w:div w:id="1136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Alan Simsovic</cp:lastModifiedBy>
  <cp:revision>2</cp:revision>
  <dcterms:created xsi:type="dcterms:W3CDTF">2012-05-10T20:48:00Z</dcterms:created>
  <dcterms:modified xsi:type="dcterms:W3CDTF">2012-05-10T20:48:00Z</dcterms:modified>
</cp:coreProperties>
</file>